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B6" w:rsidRPr="00D337B6" w:rsidRDefault="00D337B6" w:rsidP="00D337B6">
      <w:pPr>
        <w:jc w:val="both"/>
        <w:rPr>
          <w:rFonts w:ascii="Californian FB" w:hAnsi="Californian FB"/>
        </w:rPr>
      </w:pPr>
    </w:p>
    <w:p w:rsidR="00D337B6" w:rsidRDefault="00D337B6" w:rsidP="00D337B6">
      <w:pPr>
        <w:spacing w:after="0" w:line="240" w:lineRule="auto"/>
        <w:rPr>
          <w:rFonts w:ascii="Californian FB" w:hAnsi="Californian FB"/>
          <w:b/>
        </w:rPr>
      </w:pPr>
    </w:p>
    <w:p w:rsidR="007849BF" w:rsidRPr="007A6541" w:rsidRDefault="005E54E7" w:rsidP="00D337B6">
      <w:pPr>
        <w:spacing w:after="0" w:line="240" w:lineRule="auto"/>
        <w:jc w:val="center"/>
        <w:rPr>
          <w:rFonts w:ascii="Corbel" w:hAnsi="Corbel"/>
          <w:b/>
        </w:rPr>
      </w:pPr>
      <w:r w:rsidRPr="007A6541">
        <w:rPr>
          <w:rFonts w:ascii="Corbel" w:hAnsi="Corbel"/>
          <w:b/>
        </w:rPr>
        <w:t xml:space="preserve">FORMATION </w:t>
      </w:r>
      <w:r w:rsidR="00D337B6" w:rsidRPr="007A6541">
        <w:rPr>
          <w:rFonts w:ascii="Corbel" w:hAnsi="Corbel"/>
          <w:b/>
        </w:rPr>
        <w:t>« PLAIDOYER EN FAVEUR DE LA PREVOYANCE INVIDUELLES DES AVOCATS »</w:t>
      </w:r>
    </w:p>
    <w:p w:rsidR="005E54E7" w:rsidRPr="007A6541" w:rsidRDefault="005E54E7" w:rsidP="00D337B6">
      <w:pPr>
        <w:spacing w:after="0" w:line="240" w:lineRule="auto"/>
        <w:jc w:val="center"/>
        <w:rPr>
          <w:rFonts w:ascii="Corbel" w:hAnsi="Corbel"/>
        </w:rPr>
      </w:pPr>
    </w:p>
    <w:p w:rsidR="005E54E7" w:rsidRPr="007A6541" w:rsidRDefault="005E54E7" w:rsidP="00D337B6">
      <w:pPr>
        <w:spacing w:after="0" w:line="240" w:lineRule="auto"/>
        <w:jc w:val="both"/>
        <w:rPr>
          <w:rFonts w:ascii="Corbel" w:hAnsi="Corbel"/>
        </w:rPr>
      </w:pPr>
      <w:r w:rsidRPr="007A6541">
        <w:rPr>
          <w:rFonts w:ascii="Corbel" w:hAnsi="Corbel"/>
        </w:rPr>
        <w:t xml:space="preserve">Parce qu’il s’agit d’un sujet de première importance et que la protection des confrères est une priorité, l’UJA de Lille organise à nouveau une formation sur le thème de prévoyance de l’Avocat le mercredi 16 octobre 2019 </w:t>
      </w:r>
      <w:r w:rsidR="00F800DB">
        <w:rPr>
          <w:rFonts w:ascii="Corbel" w:hAnsi="Corbel"/>
        </w:rPr>
        <w:t xml:space="preserve">de 17h à 20 h </w:t>
      </w:r>
      <w:r w:rsidRPr="007A6541">
        <w:rPr>
          <w:rFonts w:ascii="Corbel" w:hAnsi="Corbel"/>
        </w:rPr>
        <w:t>à la Maison de l’Avocat de Lille, 8 rue d’Angleterre.</w:t>
      </w:r>
    </w:p>
    <w:p w:rsidR="005E54E7" w:rsidRPr="007A6541" w:rsidRDefault="005E54E7" w:rsidP="00D337B6">
      <w:pPr>
        <w:spacing w:after="0" w:line="240" w:lineRule="auto"/>
        <w:jc w:val="both"/>
        <w:rPr>
          <w:rFonts w:ascii="Corbel" w:hAnsi="Corbel"/>
        </w:rPr>
      </w:pPr>
    </w:p>
    <w:p w:rsidR="005E54E7" w:rsidRPr="007A6541" w:rsidRDefault="005E54E7" w:rsidP="00D337B6">
      <w:pPr>
        <w:spacing w:after="0" w:line="240" w:lineRule="auto"/>
        <w:jc w:val="both"/>
        <w:rPr>
          <w:rFonts w:ascii="Corbel" w:hAnsi="Corbel"/>
        </w:rPr>
      </w:pPr>
      <w:r w:rsidRPr="007A6541">
        <w:rPr>
          <w:rFonts w:ascii="Corbel" w:hAnsi="Corbel"/>
        </w:rPr>
        <w:t>Parce que nous sommes tous, jeunes et moins jeunes confrères, concernés par ces questions souvent oubliées dans le feu de notre exercice.</w:t>
      </w:r>
    </w:p>
    <w:p w:rsidR="005E54E7" w:rsidRPr="007A6541" w:rsidRDefault="005E54E7" w:rsidP="00D337B6">
      <w:pPr>
        <w:spacing w:after="0" w:line="240" w:lineRule="auto"/>
        <w:jc w:val="both"/>
        <w:rPr>
          <w:rFonts w:ascii="Corbel" w:hAnsi="Corbel"/>
        </w:rPr>
      </w:pPr>
    </w:p>
    <w:p w:rsidR="005E54E7" w:rsidRPr="007A6541" w:rsidRDefault="005E54E7" w:rsidP="00D337B6">
      <w:pPr>
        <w:spacing w:after="0" w:line="240" w:lineRule="auto"/>
        <w:jc w:val="both"/>
        <w:rPr>
          <w:rFonts w:ascii="Corbel" w:hAnsi="Corbel"/>
        </w:rPr>
      </w:pPr>
      <w:r w:rsidRPr="007A6541">
        <w:rPr>
          <w:rFonts w:ascii="Corbel" w:hAnsi="Corbel"/>
        </w:rPr>
        <w:t>Parce qu’il est primordial que chacun soit informé de ses besoins et des réponses à y apporter pour se protéger, protéger son exercice, et enfin ses proches en cas d’accident de la vie.</w:t>
      </w:r>
    </w:p>
    <w:p w:rsidR="005E54E7" w:rsidRPr="007A6541" w:rsidRDefault="005E54E7" w:rsidP="00D337B6">
      <w:pPr>
        <w:spacing w:after="0" w:line="240" w:lineRule="auto"/>
        <w:jc w:val="both"/>
        <w:rPr>
          <w:rFonts w:ascii="Corbel" w:hAnsi="Corbel"/>
        </w:rPr>
      </w:pPr>
    </w:p>
    <w:p w:rsidR="005E54E7" w:rsidRPr="007A6541" w:rsidRDefault="005E54E7" w:rsidP="00D337B6">
      <w:pPr>
        <w:spacing w:after="0" w:line="240" w:lineRule="auto"/>
        <w:jc w:val="both"/>
        <w:rPr>
          <w:rFonts w:ascii="Corbel" w:hAnsi="Corbel"/>
        </w:rPr>
      </w:pPr>
      <w:r w:rsidRPr="007A6541">
        <w:rPr>
          <w:rFonts w:ascii="Corbel" w:hAnsi="Corbel"/>
        </w:rPr>
        <w:t>Que vous n’ayez pas encore posé la question de la survie financière de votre cabinet en cas de maladie ou d’invalidité, ou celle de vos propres revenus lorsque toute poursuite d’activité sera impossible ou grandement amoindrie.</w:t>
      </w:r>
    </w:p>
    <w:p w:rsidR="005E54E7" w:rsidRPr="007A6541" w:rsidRDefault="005E54E7" w:rsidP="00D337B6">
      <w:pPr>
        <w:spacing w:after="0" w:line="240" w:lineRule="auto"/>
        <w:jc w:val="both"/>
        <w:rPr>
          <w:rFonts w:ascii="Corbel" w:hAnsi="Corbel"/>
        </w:rPr>
      </w:pPr>
      <w:r w:rsidRPr="007A6541">
        <w:rPr>
          <w:rFonts w:ascii="Corbel" w:hAnsi="Corbel"/>
        </w:rPr>
        <w:t>Si vous vous inquiétez de ce que vous laisserez à vos proches en cas de décès. Si vous êtes déjà assuré mais vous souhaitez vérifiez la cohérence de cette protection à vos besoins réels, ou si votre situation a changé et que la pertinence de votre protection ne semble plus adaptée.</w:t>
      </w:r>
    </w:p>
    <w:p w:rsidR="005E54E7" w:rsidRPr="007A6541" w:rsidRDefault="005E54E7" w:rsidP="00D337B6">
      <w:pPr>
        <w:spacing w:after="0" w:line="240" w:lineRule="auto"/>
        <w:jc w:val="both"/>
        <w:rPr>
          <w:rFonts w:ascii="Corbel" w:hAnsi="Corbel"/>
        </w:rPr>
      </w:pPr>
    </w:p>
    <w:p w:rsidR="005E54E7" w:rsidRPr="007A6541" w:rsidRDefault="005E54E7" w:rsidP="00D337B6">
      <w:pPr>
        <w:spacing w:after="0" w:line="240" w:lineRule="auto"/>
        <w:jc w:val="both"/>
        <w:rPr>
          <w:rFonts w:ascii="Corbel" w:hAnsi="Corbel"/>
          <w:b/>
        </w:rPr>
      </w:pPr>
      <w:r w:rsidRPr="007A6541">
        <w:rPr>
          <w:rFonts w:ascii="Corbel" w:hAnsi="Corbel"/>
          <w:b/>
        </w:rPr>
        <w:t>La formation du 16 octobre 2019 est faite pour vous !</w:t>
      </w:r>
    </w:p>
    <w:p w:rsidR="005E54E7" w:rsidRPr="007A6541" w:rsidRDefault="005E54E7" w:rsidP="00D337B6">
      <w:pPr>
        <w:spacing w:after="0" w:line="240" w:lineRule="auto"/>
        <w:jc w:val="both"/>
        <w:rPr>
          <w:rFonts w:ascii="Corbel" w:hAnsi="Corbel"/>
          <w:b/>
        </w:rPr>
      </w:pPr>
    </w:p>
    <w:p w:rsidR="005E54E7" w:rsidRPr="007A6541" w:rsidRDefault="005E54E7" w:rsidP="00D337B6">
      <w:pPr>
        <w:spacing w:after="0" w:line="240" w:lineRule="auto"/>
        <w:jc w:val="both"/>
        <w:rPr>
          <w:rFonts w:ascii="Corbel" w:hAnsi="Corbel"/>
        </w:rPr>
      </w:pPr>
      <w:r w:rsidRPr="007A6541">
        <w:rPr>
          <w:rFonts w:ascii="Corbel" w:hAnsi="Corbel"/>
        </w:rPr>
        <w:t>Venez</w:t>
      </w:r>
      <w:r w:rsidR="00D337B6" w:rsidRPr="007A6541">
        <w:rPr>
          <w:rFonts w:ascii="Corbel" w:hAnsi="Corbel"/>
        </w:rPr>
        <w:t xml:space="preserve"> écouter et échanger avec des professionnels de la prévoyance.</w:t>
      </w:r>
    </w:p>
    <w:p w:rsidR="00D337B6" w:rsidRPr="007A6541" w:rsidRDefault="00D337B6" w:rsidP="00D337B6">
      <w:pPr>
        <w:spacing w:after="0" w:line="240" w:lineRule="auto"/>
        <w:jc w:val="both"/>
        <w:rPr>
          <w:rFonts w:ascii="Corbel" w:hAnsi="Corbel"/>
        </w:rPr>
      </w:pPr>
    </w:p>
    <w:p w:rsidR="00D337B6" w:rsidRPr="007A6541" w:rsidRDefault="00D337B6" w:rsidP="00D337B6">
      <w:pPr>
        <w:spacing w:after="0" w:line="240" w:lineRule="auto"/>
        <w:jc w:val="both"/>
        <w:rPr>
          <w:rFonts w:ascii="Corbel" w:hAnsi="Corbel"/>
        </w:rPr>
      </w:pPr>
      <w:r w:rsidRPr="007A6541">
        <w:rPr>
          <w:rFonts w:ascii="Corbel" w:hAnsi="Corbel"/>
        </w:rPr>
        <w:t>Apprenez à reconnaitre les clauses déterminantes à vérifier, identifier vos besoins et vérifier l’adaptation d’un contrat à votre situation et vos demandes.</w:t>
      </w:r>
    </w:p>
    <w:p w:rsidR="00D337B6" w:rsidRPr="007A6541" w:rsidRDefault="00D337B6" w:rsidP="00D337B6">
      <w:pPr>
        <w:spacing w:after="0" w:line="240" w:lineRule="auto"/>
        <w:jc w:val="both"/>
        <w:rPr>
          <w:rFonts w:ascii="Corbel" w:hAnsi="Corbel"/>
        </w:rPr>
      </w:pPr>
      <w:r w:rsidRPr="007A6541">
        <w:rPr>
          <w:rFonts w:ascii="Corbel" w:hAnsi="Corbel"/>
        </w:rPr>
        <w:t xml:space="preserve">Nous vous attendons nombreux ! </w:t>
      </w:r>
    </w:p>
    <w:p w:rsidR="00D337B6" w:rsidRPr="007A6541" w:rsidRDefault="00D337B6" w:rsidP="00D337B6">
      <w:pPr>
        <w:spacing w:after="0" w:line="240" w:lineRule="auto"/>
        <w:jc w:val="both"/>
        <w:rPr>
          <w:rFonts w:ascii="Corbel" w:hAnsi="Corbel"/>
        </w:rPr>
      </w:pPr>
    </w:p>
    <w:p w:rsidR="00D337B6" w:rsidRPr="007A6541" w:rsidRDefault="00D337B6" w:rsidP="00D337B6">
      <w:pPr>
        <w:spacing w:after="0" w:line="240" w:lineRule="auto"/>
        <w:jc w:val="both"/>
        <w:rPr>
          <w:rFonts w:ascii="Corbel" w:hAnsi="Corbel"/>
        </w:rPr>
      </w:pPr>
      <w:r w:rsidRPr="007A6541">
        <w:rPr>
          <w:rFonts w:ascii="Corbel" w:hAnsi="Corbel"/>
        </w:rPr>
        <w:t>La formation sera animée par</w:t>
      </w:r>
      <w:proofErr w:type="gramStart"/>
      <w:r w:rsidR="008F7D40">
        <w:rPr>
          <w:rFonts w:ascii="Corbel" w:hAnsi="Corbel"/>
        </w:rPr>
        <w:t xml:space="preserve"> </w:t>
      </w:r>
      <w:r w:rsidR="008F7D40" w:rsidRPr="008F7D40">
        <w:rPr>
          <w:rFonts w:ascii="Corbel" w:hAnsi="Corbel"/>
          <w:color w:val="FF0000"/>
        </w:rPr>
        <w:t>….</w:t>
      </w:r>
      <w:proofErr w:type="gramEnd"/>
      <w:r w:rsidR="008F7D40" w:rsidRPr="008F7D40">
        <w:rPr>
          <w:rFonts w:ascii="Corbel" w:hAnsi="Corbel"/>
          <w:color w:val="FF0000"/>
        </w:rPr>
        <w:t>.</w:t>
      </w:r>
      <w:r w:rsidRPr="007A6541">
        <w:rPr>
          <w:rFonts w:ascii="Corbel" w:hAnsi="Corbel"/>
        </w:rPr>
        <w:t xml:space="preserve"> </w:t>
      </w:r>
      <w:proofErr w:type="gramStart"/>
      <w:r w:rsidRPr="007A6541">
        <w:rPr>
          <w:rFonts w:ascii="Corbel" w:hAnsi="Corbel"/>
        </w:rPr>
        <w:t>de</w:t>
      </w:r>
      <w:proofErr w:type="gramEnd"/>
      <w:r w:rsidRPr="007A6541">
        <w:rPr>
          <w:rFonts w:ascii="Corbel" w:hAnsi="Corbel"/>
        </w:rPr>
        <w:t xml:space="preserve"> la compagnie AVIVA et </w:t>
      </w:r>
      <w:r w:rsidR="008F7D40" w:rsidRPr="008F7D40">
        <w:rPr>
          <w:rFonts w:ascii="Corbel" w:hAnsi="Corbel"/>
          <w:color w:val="FF0000"/>
        </w:rPr>
        <w:t>…..</w:t>
      </w:r>
      <w:r w:rsidRPr="007A6541">
        <w:rPr>
          <w:rFonts w:ascii="Corbel" w:hAnsi="Corbel"/>
        </w:rPr>
        <w:t>du Cabinet BINAUT BLANQUET et sera suivie d’un cocktail.</w:t>
      </w:r>
    </w:p>
    <w:p w:rsidR="00D337B6" w:rsidRPr="007A6541" w:rsidRDefault="00D337B6" w:rsidP="00D337B6">
      <w:pPr>
        <w:spacing w:after="0" w:line="240" w:lineRule="auto"/>
        <w:jc w:val="both"/>
        <w:rPr>
          <w:rFonts w:ascii="Corbel" w:hAnsi="Corbel"/>
        </w:rPr>
      </w:pPr>
    </w:p>
    <w:p w:rsidR="00D337B6" w:rsidRDefault="00D337B6" w:rsidP="00D337B6">
      <w:pPr>
        <w:spacing w:after="0" w:line="240" w:lineRule="auto"/>
        <w:jc w:val="both"/>
        <w:rPr>
          <w:rFonts w:ascii="Corbel" w:hAnsi="Corbel"/>
        </w:rPr>
      </w:pPr>
      <w:r w:rsidRPr="007A6541">
        <w:rPr>
          <w:rFonts w:ascii="Corbel" w:hAnsi="Corbel"/>
        </w:rPr>
        <w:t xml:space="preserve">Inscription par retour de formulaire </w:t>
      </w:r>
      <w:r w:rsidR="001B5E24">
        <w:rPr>
          <w:rFonts w:ascii="Corbel" w:hAnsi="Corbel"/>
        </w:rPr>
        <w:t xml:space="preserve">ci-dessous </w:t>
      </w:r>
      <w:r w:rsidRPr="007A6541">
        <w:rPr>
          <w:rFonts w:ascii="Corbel" w:hAnsi="Corbel"/>
        </w:rPr>
        <w:t xml:space="preserve">en case </w:t>
      </w:r>
      <w:r w:rsidR="001B5E24">
        <w:rPr>
          <w:rFonts w:ascii="Corbel" w:hAnsi="Corbel"/>
        </w:rPr>
        <w:t>90</w:t>
      </w:r>
    </w:p>
    <w:p w:rsidR="007A6541" w:rsidRDefault="000731B1" w:rsidP="001B5E24">
      <w:pPr>
        <w:pBdr>
          <w:bottom w:val="dashed" w:sz="4" w:space="1" w:color="auto"/>
        </w:pBdr>
        <w:spacing w:after="0" w:line="240" w:lineRule="auto"/>
        <w:jc w:val="both"/>
        <w:rPr>
          <w:rFonts w:ascii="Corbel" w:hAnsi="Corbel"/>
        </w:rPr>
      </w:pPr>
      <w:r>
        <w:rPr>
          <w:rFonts w:ascii="Corbel" w:hAnsi="Corbel"/>
          <w:b/>
          <w:noProof/>
          <w:lang w:eastAsia="fr-FR"/>
        </w:rPr>
        <w:drawing>
          <wp:anchor distT="0" distB="0" distL="114300" distR="114300" simplePos="0" relativeHeight="251660288" behindDoc="1" locked="0" layoutInCell="1" allowOverlap="1" wp14:anchorId="76C7B1D2" wp14:editId="65FDC2B8">
            <wp:simplePos x="0" y="0"/>
            <wp:positionH relativeFrom="margin">
              <wp:align>center</wp:align>
            </wp:positionH>
            <wp:positionV relativeFrom="paragraph">
              <wp:posOffset>706146</wp:posOffset>
            </wp:positionV>
            <wp:extent cx="4037990" cy="2540332"/>
            <wp:effectExtent l="0" t="0" r="63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ja lille.png"/>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037990" cy="2540332"/>
                    </a:xfrm>
                    <a:prstGeom prst="rect">
                      <a:avLst/>
                    </a:prstGeom>
                  </pic:spPr>
                </pic:pic>
              </a:graphicData>
            </a:graphic>
            <wp14:sizeRelH relativeFrom="margin">
              <wp14:pctWidth>0</wp14:pctWidth>
            </wp14:sizeRelH>
            <wp14:sizeRelV relativeFrom="margin">
              <wp14:pctHeight>0</wp14:pctHeight>
            </wp14:sizeRelV>
          </wp:anchor>
        </w:drawing>
      </w:r>
      <w:r w:rsidR="001B5E24">
        <w:rPr>
          <w:noProof/>
          <w:lang w:eastAsia="fr-FR"/>
        </w:rPr>
        <mc:AlternateContent>
          <mc:Choice Requires="wps">
            <w:drawing>
              <wp:anchor distT="0" distB="0" distL="114300" distR="114300" simplePos="0" relativeHeight="251659264" behindDoc="1" locked="0" layoutInCell="1" allowOverlap="1" wp14:anchorId="5991C602" wp14:editId="4866281F">
                <wp:simplePos x="0" y="0"/>
                <wp:positionH relativeFrom="column">
                  <wp:posOffset>-360045</wp:posOffset>
                </wp:positionH>
                <wp:positionV relativeFrom="paragraph">
                  <wp:posOffset>245745</wp:posOffset>
                </wp:positionV>
                <wp:extent cx="7694930" cy="541020"/>
                <wp:effectExtent l="0" t="0" r="0" b="0"/>
                <wp:wrapTopAndBottom/>
                <wp:docPr id="1" name="Zone de texte 1"/>
                <wp:cNvGraphicFramePr/>
                <a:graphic xmlns:a="http://schemas.openxmlformats.org/drawingml/2006/main">
                  <a:graphicData uri="http://schemas.microsoft.com/office/word/2010/wordprocessingShape">
                    <wps:wsp>
                      <wps:cNvSpPr txBox="1"/>
                      <wps:spPr>
                        <a:xfrm>
                          <a:off x="0" y="0"/>
                          <a:ext cx="7694930" cy="541020"/>
                        </a:xfrm>
                        <a:prstGeom prst="rect">
                          <a:avLst/>
                        </a:prstGeom>
                        <a:noFill/>
                        <a:ln>
                          <a:noFill/>
                        </a:ln>
                      </wps:spPr>
                      <wps:txbx>
                        <w:txbxContent>
                          <w:p w:rsidR="001B5E24" w:rsidRPr="001B5E24" w:rsidRDefault="001B5E24" w:rsidP="001B5E24">
                            <w:pPr>
                              <w:pBdr>
                                <w:top w:val="single" w:sz="4" w:space="1" w:color="auto"/>
                                <w:left w:val="single" w:sz="4" w:space="4" w:color="auto"/>
                                <w:bottom w:val="single" w:sz="4" w:space="1" w:color="auto"/>
                                <w:right w:val="single" w:sz="4" w:space="4" w:color="auto"/>
                              </w:pBdr>
                              <w:spacing w:after="0" w:line="240" w:lineRule="auto"/>
                              <w:ind w:left="1701" w:right="1961"/>
                              <w:jc w:val="center"/>
                              <w:rPr>
                                <w:rFonts w:ascii="Corbel" w:hAnsi="Corbel"/>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E24">
                              <w:rPr>
                                <w:rFonts w:ascii="Corbel" w:hAnsi="Corbel"/>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BULLETIN D’INSCRIPTION FORMATION DISPENSEE PAR LA </w:t>
                            </w:r>
                            <w:r w:rsidR="008F7D40" w:rsidRPr="001B5E24">
                              <w:rPr>
                                <w:rFonts w:ascii="Corbel" w:hAnsi="Corbel"/>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FNUJA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1C602" id="_x0000_t202" coordsize="21600,21600" o:spt="202" path="m,l,21600r21600,l21600,xe">
                <v:stroke joinstyle="miter"/>
                <v:path gradientshapeok="t" o:connecttype="rect"/>
              </v:shapetype>
              <v:shape id="Zone de texte 1" o:spid="_x0000_s1026" type="#_x0000_t202" style="position:absolute;left:0;text-align:left;margin-left:-28.35pt;margin-top:19.35pt;width:605.9pt;height: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" filled="f" stroked="f">
                <v:textbox>
                  <w:txbxContent>
                    <w:p w:rsidR="001B5E24" w:rsidRPr="001B5E24" w:rsidRDefault="001B5E24" w:rsidP="001B5E24">
                      <w:pPr>
                        <w:pBdr>
                          <w:top w:val="single" w:sz="4" w:space="1" w:color="auto"/>
                          <w:left w:val="single" w:sz="4" w:space="4" w:color="auto"/>
                          <w:bottom w:val="single" w:sz="4" w:space="1" w:color="auto"/>
                          <w:right w:val="single" w:sz="4" w:space="4" w:color="auto"/>
                        </w:pBdr>
                        <w:spacing w:after="0" w:line="240" w:lineRule="auto"/>
                        <w:ind w:left="1701" w:right="1961"/>
                        <w:jc w:val="center"/>
                        <w:rPr>
                          <w:rFonts w:ascii="Corbel" w:hAnsi="Corbel"/>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E24">
                        <w:rPr>
                          <w:rFonts w:ascii="Corbel" w:hAnsi="Corbel"/>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BULLETIN D’INSCRIPTION FORMATION DISPENSEE PAR LA </w:t>
                      </w:r>
                      <w:r w:rsidR="008F7D40" w:rsidRPr="001B5E24">
                        <w:rPr>
                          <w:rFonts w:ascii="Corbel" w:hAnsi="Corbel"/>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FNUJA :</w:t>
                      </w:r>
                    </w:p>
                  </w:txbxContent>
                </v:textbox>
                <w10:wrap type="topAndBottom"/>
              </v:shape>
            </w:pict>
          </mc:Fallback>
        </mc:AlternateContent>
      </w:r>
    </w:p>
    <w:p w:rsidR="00D337B6" w:rsidRPr="007A6541" w:rsidRDefault="00D337B6" w:rsidP="001B5E24">
      <w:pPr>
        <w:spacing w:after="0" w:line="240" w:lineRule="auto"/>
        <w:ind w:right="1961"/>
        <w:rPr>
          <w:rFonts w:ascii="Corbel" w:hAnsi="Corbel"/>
          <w:b/>
        </w:rPr>
      </w:pPr>
    </w:p>
    <w:p w:rsidR="007A6541" w:rsidRDefault="007A6541" w:rsidP="001B5E24">
      <w:pPr>
        <w:spacing w:after="0"/>
        <w:jc w:val="center"/>
        <w:rPr>
          <w:rFonts w:ascii="Corbel" w:hAnsi="Corbel"/>
          <w:b/>
          <w:noProof/>
          <w:lang w:eastAsia="fr-FR"/>
        </w:rPr>
      </w:pPr>
      <w:r w:rsidRPr="007A6541">
        <w:rPr>
          <w:rFonts w:ascii="Corbel" w:hAnsi="Corbel"/>
          <w:b/>
          <w:noProof/>
          <w:lang w:eastAsia="fr-FR"/>
        </w:rPr>
        <w:t>« PLAIDOYER EN FAVEUR DE LA PREVOYANCE INVIDUELLES DES AVOCATS »</w:t>
      </w:r>
    </w:p>
    <w:p w:rsidR="001B5E24" w:rsidRDefault="001B5E24" w:rsidP="001B5E24">
      <w:pPr>
        <w:spacing w:after="0"/>
        <w:jc w:val="both"/>
        <w:rPr>
          <w:rFonts w:ascii="Corbel" w:hAnsi="Corbel"/>
          <w:b/>
          <w:noProof/>
          <w:lang w:eastAsia="fr-FR"/>
        </w:rPr>
      </w:pPr>
    </w:p>
    <w:p w:rsidR="007A6541" w:rsidRPr="001B5E24" w:rsidRDefault="007A6541" w:rsidP="001B5E24">
      <w:pPr>
        <w:spacing w:after="0"/>
        <w:jc w:val="both"/>
        <w:rPr>
          <w:rFonts w:ascii="Corbel" w:hAnsi="Corbel"/>
          <w:noProof/>
          <w:lang w:eastAsia="fr-FR"/>
        </w:rPr>
      </w:pPr>
      <w:r w:rsidRPr="001B5E24">
        <w:rPr>
          <w:rFonts w:ascii="Corbel" w:hAnsi="Corbel"/>
          <w:noProof/>
          <w:lang w:eastAsia="fr-FR"/>
        </w:rPr>
        <w:t xml:space="preserve">Intervenants : </w:t>
      </w:r>
    </w:p>
    <w:p w:rsidR="007A6541" w:rsidRDefault="007A6541" w:rsidP="001B5E24">
      <w:pPr>
        <w:spacing w:after="0"/>
        <w:jc w:val="both"/>
        <w:rPr>
          <w:rFonts w:ascii="Corbel" w:hAnsi="Corbel"/>
          <w:b/>
          <w:noProof/>
          <w:lang w:eastAsia="fr-FR"/>
        </w:rPr>
      </w:pPr>
    </w:p>
    <w:p w:rsidR="001B5E24" w:rsidRDefault="001B5E24" w:rsidP="001B5E24">
      <w:pPr>
        <w:spacing w:after="0"/>
        <w:jc w:val="both"/>
        <w:rPr>
          <w:rFonts w:ascii="Corbel" w:hAnsi="Corbel"/>
          <w:b/>
          <w:noProof/>
          <w:lang w:eastAsia="fr-FR"/>
        </w:rPr>
      </w:pPr>
    </w:p>
    <w:p w:rsidR="007A6541" w:rsidRPr="008F7D40" w:rsidRDefault="007A6541" w:rsidP="001B5E24">
      <w:pPr>
        <w:spacing w:after="0"/>
        <w:jc w:val="both"/>
        <w:rPr>
          <w:rFonts w:ascii="Corbel" w:hAnsi="Corbel"/>
          <w:noProof/>
          <w:lang w:eastAsia="fr-FR"/>
        </w:rPr>
      </w:pPr>
      <w:r w:rsidRPr="001B5E24">
        <w:rPr>
          <w:rFonts w:ascii="Corbel" w:hAnsi="Corbel"/>
          <w:noProof/>
          <w:lang w:eastAsia="fr-FR"/>
        </w:rPr>
        <w:t>Le Mercredi 16 octobre 2019 de 17h00 à 20h00 à la Maison de l’Avocat de Lille, 8 rue d’Angleterre.</w:t>
      </w:r>
    </w:p>
    <w:p w:rsidR="001B5E24" w:rsidRDefault="001B5E24" w:rsidP="001B5E24">
      <w:pPr>
        <w:spacing w:after="0"/>
        <w:jc w:val="both"/>
        <w:rPr>
          <w:rFonts w:ascii="Corbel" w:hAnsi="Corbel"/>
          <w:b/>
          <w:noProof/>
          <w:lang w:eastAsia="fr-FR"/>
        </w:rPr>
      </w:pPr>
    </w:p>
    <w:p w:rsidR="007A6541" w:rsidRPr="001B5E24" w:rsidRDefault="007A6541" w:rsidP="001B5E24">
      <w:pPr>
        <w:tabs>
          <w:tab w:val="right" w:leader="dot" w:pos="10772"/>
        </w:tabs>
        <w:spacing w:after="0"/>
        <w:jc w:val="both"/>
        <w:rPr>
          <w:rFonts w:ascii="Corbel" w:hAnsi="Corbel"/>
          <w:noProof/>
          <w:lang w:eastAsia="fr-FR"/>
        </w:rPr>
      </w:pPr>
      <w:r w:rsidRPr="001B5E24">
        <w:rPr>
          <w:rFonts w:ascii="Corbel" w:hAnsi="Corbel"/>
          <w:noProof/>
          <w:lang w:eastAsia="fr-FR"/>
        </w:rPr>
        <w:t>NOM :</w:t>
      </w:r>
      <w:r w:rsidRPr="001B5E24">
        <w:rPr>
          <w:rFonts w:ascii="Corbel" w:hAnsi="Corbel"/>
          <w:noProof/>
          <w:lang w:eastAsia="fr-FR"/>
        </w:rPr>
        <w:tab/>
      </w:r>
    </w:p>
    <w:p w:rsidR="007A6541" w:rsidRPr="001B5E24" w:rsidRDefault="007A6541" w:rsidP="001B5E24">
      <w:pPr>
        <w:tabs>
          <w:tab w:val="right" w:leader="dot" w:pos="10772"/>
        </w:tabs>
        <w:spacing w:after="0"/>
        <w:jc w:val="both"/>
        <w:rPr>
          <w:rFonts w:ascii="Corbel" w:hAnsi="Corbel"/>
          <w:noProof/>
          <w:lang w:eastAsia="fr-FR"/>
        </w:rPr>
      </w:pPr>
      <w:r w:rsidRPr="001B5E24">
        <w:rPr>
          <w:rFonts w:ascii="Corbel" w:hAnsi="Corbel"/>
          <w:noProof/>
          <w:lang w:eastAsia="fr-FR"/>
        </w:rPr>
        <w:t xml:space="preserve">Prénom : </w:t>
      </w:r>
      <w:r w:rsidRPr="001B5E24">
        <w:rPr>
          <w:rFonts w:ascii="Corbel" w:hAnsi="Corbel"/>
          <w:noProof/>
          <w:lang w:eastAsia="fr-FR"/>
        </w:rPr>
        <w:tab/>
      </w:r>
    </w:p>
    <w:p w:rsidR="007A6541" w:rsidRPr="001B5E24" w:rsidRDefault="007A6541" w:rsidP="001B5E24">
      <w:pPr>
        <w:tabs>
          <w:tab w:val="right" w:leader="dot" w:pos="10772"/>
        </w:tabs>
        <w:spacing w:after="0"/>
        <w:jc w:val="both"/>
        <w:rPr>
          <w:rFonts w:ascii="Corbel" w:hAnsi="Corbel"/>
          <w:noProof/>
          <w:lang w:eastAsia="fr-FR"/>
        </w:rPr>
      </w:pPr>
      <w:r w:rsidRPr="001B5E24">
        <w:rPr>
          <w:rFonts w:ascii="Corbel" w:hAnsi="Corbel"/>
          <w:noProof/>
          <w:lang w:eastAsia="fr-FR"/>
        </w:rPr>
        <w:t>Adresse email :</w:t>
      </w:r>
      <w:r w:rsidRPr="001B5E24">
        <w:rPr>
          <w:rFonts w:ascii="Corbel" w:hAnsi="Corbel"/>
          <w:noProof/>
          <w:lang w:eastAsia="fr-FR"/>
        </w:rPr>
        <w:tab/>
      </w:r>
    </w:p>
    <w:p w:rsidR="007A6541" w:rsidRPr="001B5E24" w:rsidRDefault="007A6541" w:rsidP="001B5E24">
      <w:pPr>
        <w:tabs>
          <w:tab w:val="right" w:leader="dot" w:pos="10772"/>
        </w:tabs>
        <w:spacing w:after="0"/>
        <w:jc w:val="both"/>
        <w:rPr>
          <w:rFonts w:ascii="Corbel" w:hAnsi="Corbel"/>
          <w:noProof/>
          <w:lang w:eastAsia="fr-FR"/>
        </w:rPr>
      </w:pPr>
      <w:r w:rsidRPr="001B5E24">
        <w:rPr>
          <w:rFonts w:ascii="Corbel" w:hAnsi="Corbel"/>
          <w:noProof/>
          <w:lang w:eastAsia="fr-FR"/>
        </w:rPr>
        <w:t>Numéro de Case :</w:t>
      </w:r>
      <w:r w:rsidRPr="001B5E24">
        <w:rPr>
          <w:rFonts w:ascii="Corbel" w:hAnsi="Corbel"/>
          <w:noProof/>
          <w:lang w:eastAsia="fr-FR"/>
        </w:rPr>
        <w:tab/>
      </w:r>
    </w:p>
    <w:p w:rsidR="007A6541" w:rsidRPr="001B5E24" w:rsidRDefault="007A6541" w:rsidP="000731B1">
      <w:pPr>
        <w:spacing w:after="0" w:line="240" w:lineRule="auto"/>
        <w:jc w:val="center"/>
        <w:rPr>
          <w:rFonts w:ascii="Californian FB" w:hAnsi="Californian FB"/>
          <w:noProof/>
          <w:lang w:eastAsia="fr-FR"/>
        </w:rPr>
      </w:pPr>
    </w:p>
    <w:p w:rsidR="001B5E24" w:rsidRPr="001B5E24" w:rsidRDefault="001B5E24" w:rsidP="000731B1">
      <w:pPr>
        <w:spacing w:after="0" w:line="240" w:lineRule="auto"/>
        <w:jc w:val="center"/>
        <w:rPr>
          <w:rFonts w:ascii="Californian FB" w:hAnsi="Californian FB"/>
          <w:b/>
          <w:noProof/>
          <w:lang w:eastAsia="fr-FR"/>
        </w:rPr>
      </w:pPr>
      <w:r w:rsidRPr="001B5E24">
        <w:rPr>
          <w:rFonts w:ascii="Californian FB" w:hAnsi="Californian FB"/>
          <w:b/>
          <w:noProof/>
          <w:lang w:eastAsia="fr-FR"/>
        </w:rPr>
        <w:t>Clôture des inscriptions le 14 octobre 2019</w:t>
      </w:r>
    </w:p>
    <w:p w:rsidR="001B5E24" w:rsidRPr="001B5E24" w:rsidRDefault="001B5E24" w:rsidP="000731B1">
      <w:pPr>
        <w:spacing w:after="0" w:line="240" w:lineRule="auto"/>
        <w:jc w:val="center"/>
        <w:rPr>
          <w:rFonts w:ascii="Californian FB" w:hAnsi="Californian FB"/>
          <w:b/>
          <w:noProof/>
          <w:lang w:eastAsia="fr-FR"/>
        </w:rPr>
      </w:pPr>
      <w:r w:rsidRPr="001B5E24">
        <w:rPr>
          <w:rFonts w:ascii="Californian FB" w:hAnsi="Californian FB"/>
          <w:b/>
          <w:noProof/>
          <w:lang w:eastAsia="fr-FR"/>
        </w:rPr>
        <w:t>Bulletin à retourner case 90</w:t>
      </w:r>
    </w:p>
    <w:p w:rsidR="00D337B6" w:rsidRPr="001B5E24" w:rsidRDefault="001B5E24" w:rsidP="000731B1">
      <w:pPr>
        <w:spacing w:after="0" w:line="240" w:lineRule="auto"/>
        <w:jc w:val="center"/>
        <w:rPr>
          <w:rFonts w:ascii="Californian FB" w:hAnsi="Californian FB"/>
          <w:b/>
          <w:noProof/>
          <w:u w:val="single"/>
          <w:lang w:eastAsia="fr-FR"/>
        </w:rPr>
      </w:pPr>
      <w:r w:rsidRPr="001B5E24">
        <w:rPr>
          <w:rFonts w:ascii="Californian FB" w:hAnsi="Californian FB"/>
          <w:b/>
          <w:noProof/>
          <w:u w:val="single"/>
          <w:lang w:eastAsia="fr-FR"/>
        </w:rPr>
        <w:t>ATTENTION</w:t>
      </w:r>
      <w:r>
        <w:rPr>
          <w:rFonts w:ascii="Californian FB" w:hAnsi="Californian FB"/>
          <w:b/>
          <w:noProof/>
          <w:u w:val="single"/>
          <w:lang w:eastAsia="fr-FR"/>
        </w:rPr>
        <w:t> :</w:t>
      </w:r>
      <w:r w:rsidRPr="001B5E24">
        <w:rPr>
          <w:rFonts w:ascii="Californian FB" w:hAnsi="Californian FB"/>
          <w:b/>
          <w:noProof/>
          <w:u w:val="single"/>
          <w:lang w:eastAsia="fr-FR"/>
        </w:rPr>
        <w:t xml:space="preserve"> NOMBRE DE PLACES LIMITEES</w:t>
      </w:r>
      <w:bookmarkStart w:id="0" w:name="_GoBack"/>
      <w:bookmarkEnd w:id="0"/>
    </w:p>
    <w:sectPr w:rsidR="00D337B6" w:rsidRPr="001B5E24" w:rsidSect="007A6541">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35" w:rsidRDefault="00187435" w:rsidP="00D337B6">
      <w:pPr>
        <w:spacing w:after="0" w:line="240" w:lineRule="auto"/>
      </w:pPr>
      <w:r>
        <w:separator/>
      </w:r>
    </w:p>
  </w:endnote>
  <w:endnote w:type="continuationSeparator" w:id="0">
    <w:p w:rsidR="00187435" w:rsidRDefault="00187435" w:rsidP="00D3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35" w:rsidRDefault="00187435" w:rsidP="00D337B6">
      <w:pPr>
        <w:spacing w:after="0" w:line="240" w:lineRule="auto"/>
      </w:pPr>
      <w:r>
        <w:separator/>
      </w:r>
    </w:p>
  </w:footnote>
  <w:footnote w:type="continuationSeparator" w:id="0">
    <w:p w:rsidR="00187435" w:rsidRDefault="00187435" w:rsidP="00D33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B6" w:rsidRDefault="00D337B6">
    <w:pPr>
      <w:pStyle w:val="En-tte"/>
    </w:pPr>
    <w:r w:rsidRPr="00D337B6">
      <w:rPr>
        <w:rFonts w:ascii="Corbel" w:hAnsi="Corbel"/>
        <w:b/>
        <w:noProof/>
        <w:lang w:eastAsia="fr-FR"/>
      </w:rPr>
      <w:drawing>
        <wp:anchor distT="0" distB="0" distL="114300" distR="114300" simplePos="0" relativeHeight="251659264" behindDoc="0" locked="0" layoutInCell="1" allowOverlap="1" wp14:anchorId="37D2BC23" wp14:editId="2A884A41">
          <wp:simplePos x="0" y="0"/>
          <wp:positionH relativeFrom="margin">
            <wp:posOffset>442595</wp:posOffset>
          </wp:positionH>
          <wp:positionV relativeFrom="margin">
            <wp:posOffset>-790575</wp:posOffset>
          </wp:positionV>
          <wp:extent cx="5760269" cy="1089964"/>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512599_2448871048524887_5007710195283918848_n.png"/>
                  <pic:cNvPicPr/>
                </pic:nvPicPr>
                <pic:blipFill rotWithShape="1">
                  <a:blip r:embed="rId1">
                    <a:extLst>
                      <a:ext uri="{28A0092B-C50C-407E-A947-70E740481C1C}">
                        <a14:useLocalDpi xmlns:a14="http://schemas.microsoft.com/office/drawing/2010/main" val="0"/>
                      </a:ext>
                    </a:extLst>
                  </a:blip>
                  <a:srcRect t="1" b="85828"/>
                  <a:stretch/>
                </pic:blipFill>
                <pic:spPr bwMode="auto">
                  <a:xfrm>
                    <a:off x="0" y="0"/>
                    <a:ext cx="5760269" cy="1089964"/>
                  </a:xfrm>
                  <a:prstGeom prst="rect">
                    <a:avLst/>
                  </a:prstGeom>
                  <a:ln>
                    <a:noFill/>
                  </a:ln>
                  <a:extLst>
                    <a:ext uri="{53640926-AAD7-44D8-BBD7-CCE9431645EC}">
                      <a14:shadowObscured xmlns:a14="http://schemas.microsoft.com/office/drawing/2010/main"/>
                    </a:ext>
                  </a:extLst>
                </pic:spPr>
              </pic:pic>
            </a:graphicData>
          </a:graphic>
        </wp:anchor>
      </w:drawing>
    </w:r>
  </w:p>
  <w:p w:rsidR="00D337B6" w:rsidRDefault="00D337B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E7"/>
    <w:rsid w:val="000731B1"/>
    <w:rsid w:val="00187435"/>
    <w:rsid w:val="001B5E24"/>
    <w:rsid w:val="005E54E7"/>
    <w:rsid w:val="007849BF"/>
    <w:rsid w:val="007A6541"/>
    <w:rsid w:val="008F7D40"/>
    <w:rsid w:val="009766D4"/>
    <w:rsid w:val="00D337B6"/>
    <w:rsid w:val="00F54049"/>
    <w:rsid w:val="00F80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AA0C"/>
  <w15:chartTrackingRefBased/>
  <w15:docId w15:val="{A5949E08-4CAF-40FB-AF02-D9517C38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37B6"/>
    <w:pPr>
      <w:tabs>
        <w:tab w:val="center" w:pos="4536"/>
        <w:tab w:val="right" w:pos="9072"/>
      </w:tabs>
      <w:spacing w:after="0" w:line="240" w:lineRule="auto"/>
    </w:pPr>
  </w:style>
  <w:style w:type="character" w:customStyle="1" w:styleId="En-tteCar">
    <w:name w:val="En-tête Car"/>
    <w:basedOn w:val="Policepardfaut"/>
    <w:link w:val="En-tte"/>
    <w:uiPriority w:val="99"/>
    <w:rsid w:val="00D337B6"/>
  </w:style>
  <w:style w:type="paragraph" w:styleId="Pieddepage">
    <w:name w:val="footer"/>
    <w:basedOn w:val="Normal"/>
    <w:link w:val="PieddepageCar"/>
    <w:uiPriority w:val="99"/>
    <w:unhideWhenUsed/>
    <w:rsid w:val="00D337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315</Words>
  <Characters>1736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IZITEK</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2019-09-26T14:15:00Z</dcterms:created>
  <dcterms:modified xsi:type="dcterms:W3CDTF">2019-09-26T15:04:00Z</dcterms:modified>
</cp:coreProperties>
</file>